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E33" w:rsidRDefault="004F0E33" w:rsidP="004F0E33">
      <w:pPr>
        <w:pStyle w:val="Default"/>
        <w:spacing w:line="280" w:lineRule="exact"/>
        <w:jc w:val="center"/>
        <w:rPr>
          <w:b/>
          <w:bCs/>
          <w:sz w:val="22"/>
          <w:szCs w:val="22"/>
        </w:rPr>
      </w:pPr>
    </w:p>
    <w:p w:rsidR="00C300CA" w:rsidRPr="00C300CA" w:rsidRDefault="00412AC3" w:rsidP="004F0E33">
      <w:pPr>
        <w:pStyle w:val="Default"/>
        <w:spacing w:line="280" w:lineRule="exact"/>
        <w:jc w:val="center"/>
        <w:rPr>
          <w:sz w:val="22"/>
          <w:szCs w:val="22"/>
        </w:rPr>
      </w:pPr>
      <w:r>
        <w:rPr>
          <w:b/>
          <w:bCs/>
          <w:sz w:val="22"/>
          <w:szCs w:val="22"/>
        </w:rPr>
        <w:t>ANNEX 2</w:t>
      </w:r>
    </w:p>
    <w:p w:rsidR="004F0E33" w:rsidRDefault="004F0E33" w:rsidP="00C300CA">
      <w:pPr>
        <w:pStyle w:val="Default"/>
        <w:spacing w:line="280" w:lineRule="exact"/>
        <w:jc w:val="both"/>
        <w:rPr>
          <w:b/>
          <w:bCs/>
          <w:sz w:val="22"/>
          <w:szCs w:val="22"/>
        </w:rPr>
      </w:pPr>
    </w:p>
    <w:p w:rsidR="004F0E33" w:rsidRDefault="004F0E33" w:rsidP="00C300CA">
      <w:pPr>
        <w:pStyle w:val="Default"/>
        <w:spacing w:line="280" w:lineRule="exact"/>
        <w:jc w:val="both"/>
        <w:rPr>
          <w:b/>
          <w:bCs/>
          <w:sz w:val="22"/>
          <w:szCs w:val="22"/>
        </w:rPr>
      </w:pPr>
    </w:p>
    <w:p w:rsidR="00C300CA" w:rsidRPr="00C300CA" w:rsidRDefault="00C300CA" w:rsidP="00C300CA">
      <w:pPr>
        <w:pStyle w:val="Default"/>
        <w:spacing w:line="280" w:lineRule="exact"/>
        <w:jc w:val="both"/>
        <w:rPr>
          <w:b/>
          <w:bCs/>
          <w:sz w:val="22"/>
          <w:szCs w:val="22"/>
        </w:rPr>
      </w:pPr>
      <w:r w:rsidRPr="00C300CA">
        <w:rPr>
          <w:b/>
          <w:bCs/>
          <w:sz w:val="22"/>
          <w:szCs w:val="22"/>
        </w:rPr>
        <w:t xml:space="preserve">INFORMACIÓ BÀSICA SOBRE PROTECCIÓ DE DADES DE CARÀCTER PERSONAL DELS LICITADORS </w:t>
      </w:r>
    </w:p>
    <w:p w:rsidR="00C300CA" w:rsidRPr="00C300CA" w:rsidRDefault="00C300CA" w:rsidP="00C300CA">
      <w:pPr>
        <w:pStyle w:val="Default"/>
        <w:spacing w:line="280" w:lineRule="exact"/>
        <w:jc w:val="both"/>
        <w:rPr>
          <w:sz w:val="22"/>
          <w:szCs w:val="22"/>
        </w:rPr>
      </w:pPr>
    </w:p>
    <w:p w:rsidR="003F3C5A" w:rsidRDefault="003F3C5A" w:rsidP="00C300CA">
      <w:pPr>
        <w:pStyle w:val="Default"/>
        <w:spacing w:line="280" w:lineRule="exact"/>
        <w:jc w:val="both"/>
        <w:rPr>
          <w:bCs/>
          <w:sz w:val="22"/>
          <w:szCs w:val="22"/>
        </w:rPr>
      </w:pPr>
      <w:r>
        <w:rPr>
          <w:b/>
          <w:bCs/>
          <w:sz w:val="22"/>
          <w:szCs w:val="22"/>
        </w:rPr>
        <w:t xml:space="preserve">Expedient: </w:t>
      </w:r>
      <w:r w:rsidRPr="003F3C5A">
        <w:rPr>
          <w:bCs/>
          <w:sz w:val="22"/>
          <w:szCs w:val="22"/>
        </w:rPr>
        <w:t xml:space="preserve">CSdM </w:t>
      </w:r>
      <w:r w:rsidR="00380E67">
        <w:rPr>
          <w:bCs/>
          <w:sz w:val="22"/>
          <w:szCs w:val="22"/>
        </w:rPr>
        <w:t>4</w:t>
      </w:r>
      <w:r w:rsidR="006B618B">
        <w:rPr>
          <w:bCs/>
          <w:sz w:val="22"/>
          <w:szCs w:val="22"/>
        </w:rPr>
        <w:t>1</w:t>
      </w:r>
      <w:r w:rsidR="000D2210">
        <w:rPr>
          <w:bCs/>
          <w:sz w:val="22"/>
          <w:szCs w:val="22"/>
        </w:rPr>
        <w:t>/2</w:t>
      </w:r>
      <w:r w:rsidR="00380E67">
        <w:rPr>
          <w:bCs/>
          <w:sz w:val="22"/>
          <w:szCs w:val="22"/>
        </w:rPr>
        <w:t>4</w:t>
      </w:r>
      <w:r w:rsidR="000D2210">
        <w:rPr>
          <w:bCs/>
          <w:sz w:val="22"/>
          <w:szCs w:val="22"/>
        </w:rPr>
        <w:t>-</w:t>
      </w:r>
      <w:proofErr w:type="spellStart"/>
      <w:r w:rsidR="000D2210">
        <w:rPr>
          <w:bCs/>
          <w:sz w:val="22"/>
          <w:szCs w:val="22"/>
        </w:rPr>
        <w:t>SG</w:t>
      </w:r>
      <w:proofErr w:type="spellEnd"/>
    </w:p>
    <w:p w:rsidR="00C300CA" w:rsidRDefault="00C300CA" w:rsidP="00C300CA">
      <w:pPr>
        <w:pStyle w:val="Default"/>
        <w:spacing w:line="280" w:lineRule="exact"/>
        <w:jc w:val="both"/>
        <w:rPr>
          <w:b/>
          <w:bCs/>
          <w:sz w:val="22"/>
          <w:szCs w:val="22"/>
        </w:rPr>
      </w:pPr>
    </w:p>
    <w:p w:rsidR="009D1352" w:rsidRPr="00C300CA" w:rsidRDefault="009D1352" w:rsidP="00C300CA">
      <w:pPr>
        <w:pStyle w:val="Default"/>
        <w:spacing w:line="280" w:lineRule="exact"/>
        <w:jc w:val="both"/>
        <w:rPr>
          <w:sz w:val="22"/>
          <w:szCs w:val="22"/>
        </w:rPr>
      </w:pPr>
    </w:p>
    <w:p w:rsidR="00C300CA" w:rsidRDefault="00C300CA" w:rsidP="00C300CA">
      <w:pPr>
        <w:pStyle w:val="Default"/>
        <w:spacing w:line="280" w:lineRule="exact"/>
        <w:jc w:val="both"/>
        <w:rPr>
          <w:i/>
          <w:iCs/>
          <w:sz w:val="22"/>
          <w:szCs w:val="22"/>
        </w:rPr>
      </w:pPr>
      <w:r w:rsidRPr="00C300CA">
        <w:rPr>
          <w:b/>
          <w:bCs/>
          <w:sz w:val="22"/>
          <w:szCs w:val="22"/>
        </w:rPr>
        <w:t xml:space="preserve">Responsable del tractament de les dades personals: </w:t>
      </w:r>
      <w:r w:rsidR="005B2E6F">
        <w:rPr>
          <w:i/>
          <w:iCs/>
          <w:sz w:val="22"/>
          <w:szCs w:val="22"/>
        </w:rPr>
        <w:t>gerent del Consorci Sanitari del Maresme (</w:t>
      </w:r>
      <w:hyperlink w:history="1">
        <w:r w:rsidR="006B618B" w:rsidRPr="004950BA">
          <w:rPr>
            <w:rStyle w:val="Hipervnculo"/>
            <w:i/>
            <w:iCs/>
            <w:sz w:val="22"/>
            <w:szCs w:val="22"/>
          </w:rPr>
          <w:t>lopd@csdm.cat</w:t>
        </w:r>
      </w:hyperlink>
      <w:r w:rsidR="005B2E6F">
        <w:rPr>
          <w:i/>
          <w:iCs/>
          <w:sz w:val="22"/>
          <w:szCs w:val="22"/>
        </w:rPr>
        <w:t xml:space="preserve"> )</w:t>
      </w:r>
    </w:p>
    <w:p w:rsidR="009D1352" w:rsidRDefault="009D1352" w:rsidP="00C300CA">
      <w:pPr>
        <w:pStyle w:val="Default"/>
        <w:spacing w:line="280" w:lineRule="exact"/>
        <w:jc w:val="both"/>
        <w:rPr>
          <w:sz w:val="22"/>
          <w:szCs w:val="22"/>
        </w:rPr>
      </w:pPr>
    </w:p>
    <w:p w:rsidR="006B618B" w:rsidRPr="005A2EEB" w:rsidRDefault="00F00755" w:rsidP="009D1352">
      <w:pPr>
        <w:jc w:val="both"/>
        <w:rPr>
          <w:rFonts w:ascii="Arial" w:hAnsi="Arial" w:cs="Arial"/>
          <w:bCs/>
          <w:color w:val="000000"/>
        </w:rPr>
      </w:pPr>
      <w:r w:rsidRPr="009D1352">
        <w:rPr>
          <w:rFonts w:ascii="Arial" w:hAnsi="Arial" w:cs="Arial"/>
          <w:b/>
          <w:bCs/>
          <w:color w:val="000000"/>
        </w:rPr>
        <w:t>Finalitat:</w:t>
      </w:r>
      <w:r>
        <w:rPr>
          <w:b/>
          <w:bCs/>
        </w:rPr>
        <w:t xml:space="preserve"> </w:t>
      </w:r>
      <w:r w:rsidR="00380E67">
        <w:rPr>
          <w:rFonts w:ascii="Arial" w:hAnsi="Arial" w:cs="Arial"/>
          <w:bCs/>
          <w:color w:val="000000"/>
        </w:rPr>
        <w:t>R</w:t>
      </w:r>
      <w:r w:rsidR="00380E67" w:rsidRPr="00380E67">
        <w:rPr>
          <w:rFonts w:ascii="Arial" w:hAnsi="Arial" w:cs="Arial"/>
          <w:bCs/>
          <w:color w:val="000000"/>
        </w:rPr>
        <w:t xml:space="preserve">ealització dels </w:t>
      </w:r>
      <w:r w:rsidR="005A2EEB" w:rsidRPr="005A2EEB">
        <w:rPr>
          <w:rFonts w:ascii="Arial" w:hAnsi="Arial" w:cs="Arial"/>
          <w:bCs/>
          <w:color w:val="000000"/>
        </w:rPr>
        <w:t>serveis per a la realització de l’Auditoria Financera sobre els comptes anuals de l’entitat pública 2024 que forma part del sector públic de la Generalitat de Catalunya d’acord amb les normes del sistema europeu de comptes.</w:t>
      </w:r>
    </w:p>
    <w:p w:rsidR="00C300CA" w:rsidRPr="00E64B2F" w:rsidRDefault="00C300CA" w:rsidP="00C300CA">
      <w:pPr>
        <w:spacing w:line="280" w:lineRule="exact"/>
        <w:jc w:val="both"/>
        <w:rPr>
          <w:rFonts w:ascii="Arial" w:hAnsi="Arial" w:cs="Arial"/>
          <w:b/>
          <w:color w:val="000000"/>
        </w:rPr>
      </w:pPr>
      <w:r w:rsidRPr="005A2EEB">
        <w:rPr>
          <w:rFonts w:ascii="Arial" w:hAnsi="Arial" w:cs="Arial"/>
          <w:b/>
          <w:color w:val="000000"/>
        </w:rPr>
        <w:t>Descripció detallada de les dades a tractar</w:t>
      </w:r>
      <w:r w:rsidRPr="005A2EEB">
        <w:rPr>
          <w:rFonts w:ascii="Arial" w:hAnsi="Arial" w:cs="Arial"/>
          <w:bCs/>
          <w:color w:val="000000"/>
        </w:rPr>
        <w:t xml:space="preserve">: </w:t>
      </w:r>
      <w:r w:rsidR="003A4607" w:rsidRPr="005A2EEB">
        <w:rPr>
          <w:rFonts w:ascii="Arial" w:hAnsi="Arial" w:cs="Arial"/>
          <w:bCs/>
          <w:color w:val="000000"/>
        </w:rPr>
        <w:t xml:space="preserve"> </w:t>
      </w:r>
      <w:r w:rsidR="00603026" w:rsidRPr="005A2EEB">
        <w:rPr>
          <w:rFonts w:ascii="Arial" w:hAnsi="Arial" w:cs="Arial"/>
          <w:bCs/>
          <w:color w:val="000000"/>
        </w:rPr>
        <w:t>D</w:t>
      </w:r>
      <w:r w:rsidR="003A4607" w:rsidRPr="005A2EEB">
        <w:rPr>
          <w:rFonts w:ascii="Arial" w:hAnsi="Arial" w:cs="Arial"/>
          <w:bCs/>
          <w:color w:val="000000"/>
        </w:rPr>
        <w:t xml:space="preserve">ades </w:t>
      </w:r>
      <w:r w:rsidR="006B618B" w:rsidRPr="005A2EEB">
        <w:rPr>
          <w:rFonts w:ascii="Arial" w:hAnsi="Arial" w:cs="Arial"/>
          <w:bCs/>
          <w:color w:val="000000"/>
        </w:rPr>
        <w:t xml:space="preserve">de pacients. </w:t>
      </w:r>
    </w:p>
    <w:p w:rsidR="00C300CA" w:rsidRDefault="00C300CA" w:rsidP="00C300CA">
      <w:pPr>
        <w:spacing w:line="280" w:lineRule="exact"/>
        <w:jc w:val="both"/>
        <w:rPr>
          <w:rFonts w:ascii="Arial" w:hAnsi="Arial" w:cs="Arial"/>
          <w:color w:val="000000"/>
        </w:rPr>
      </w:pPr>
    </w:p>
    <w:p w:rsidR="00DC2ECF" w:rsidRDefault="00DC2ECF">
      <w:bookmarkStart w:id="0" w:name="_GoBack"/>
      <w:bookmarkEnd w:id="0"/>
    </w:p>
    <w:sectPr w:rsidR="00DC2ECF">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E33" w:rsidRDefault="004F0E33" w:rsidP="004F0E33">
      <w:pPr>
        <w:spacing w:after="0" w:line="240" w:lineRule="auto"/>
      </w:pPr>
      <w:r>
        <w:separator/>
      </w:r>
    </w:p>
  </w:endnote>
  <w:endnote w:type="continuationSeparator" w:id="0">
    <w:p w:rsidR="004F0E33" w:rsidRDefault="004F0E33" w:rsidP="004F0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E33" w:rsidRDefault="004F0E33" w:rsidP="004F0E33">
      <w:pPr>
        <w:spacing w:after="0" w:line="240" w:lineRule="auto"/>
      </w:pPr>
      <w:r>
        <w:separator/>
      </w:r>
    </w:p>
  </w:footnote>
  <w:footnote w:type="continuationSeparator" w:id="0">
    <w:p w:rsidR="004F0E33" w:rsidRDefault="004F0E33" w:rsidP="004F0E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0E33" w:rsidRDefault="004F0E33">
    <w:pPr>
      <w:pStyle w:val="Encabezado"/>
    </w:pPr>
    <w:r>
      <w:rPr>
        <w:noProof/>
        <w:lang w:eastAsia="ca-ES"/>
      </w:rPr>
      <w:drawing>
        <wp:inline distT="0" distB="0" distL="0" distR="0">
          <wp:extent cx="1524003" cy="600457"/>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Sd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4003" cy="60045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0CA"/>
    <w:rsid w:val="000D2210"/>
    <w:rsid w:val="00380E67"/>
    <w:rsid w:val="003A4607"/>
    <w:rsid w:val="003F3C5A"/>
    <w:rsid w:val="00412AC3"/>
    <w:rsid w:val="004F0E33"/>
    <w:rsid w:val="005A2EEB"/>
    <w:rsid w:val="005B2E6F"/>
    <w:rsid w:val="00603026"/>
    <w:rsid w:val="006B618B"/>
    <w:rsid w:val="009D1352"/>
    <w:rsid w:val="00C300CA"/>
    <w:rsid w:val="00DC2ECF"/>
    <w:rsid w:val="00DE4FF9"/>
    <w:rsid w:val="00E81A05"/>
    <w:rsid w:val="00E96FE4"/>
    <w:rsid w:val="00F0075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076A20"/>
  <w15:chartTrackingRefBased/>
  <w15:docId w15:val="{734144AF-0938-40FC-877B-4697125F9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0C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300CA"/>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5B2E6F"/>
    <w:rPr>
      <w:color w:val="0563C1" w:themeColor="hyperlink"/>
      <w:u w:val="single"/>
    </w:rPr>
  </w:style>
  <w:style w:type="paragraph" w:styleId="Encabezado">
    <w:name w:val="header"/>
    <w:basedOn w:val="Normal"/>
    <w:link w:val="EncabezadoCar"/>
    <w:uiPriority w:val="99"/>
    <w:unhideWhenUsed/>
    <w:rsid w:val="004F0E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F0E33"/>
  </w:style>
  <w:style w:type="paragraph" w:styleId="Piedepgina">
    <w:name w:val="footer"/>
    <w:basedOn w:val="Normal"/>
    <w:link w:val="PiedepginaCar"/>
    <w:uiPriority w:val="99"/>
    <w:unhideWhenUsed/>
    <w:rsid w:val="004F0E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F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6" ma:contentTypeDescription="Crea un document nou" ma:contentTypeScope="" ma:versionID="e483fdc4d9a6328334672eb07eb04543">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b41f2d44cc7ca957bb7728517372019"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EA8720-6BDA-4CD6-8A9F-810990D5E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8B87A-5236-48BF-BB54-D5F58B4805A9}">
  <ds:schemaRefs>
    <ds:schemaRef ds:uri="http://schemas.microsoft.com/sharepoint/events"/>
  </ds:schemaRefs>
</ds:datastoreItem>
</file>

<file path=customXml/itemProps3.xml><?xml version="1.0" encoding="utf-8"?>
<ds:datastoreItem xmlns:ds="http://schemas.openxmlformats.org/officeDocument/2006/customXml" ds:itemID="{9DF10F39-CF1D-493C-9854-AAD2C6B506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84</Words>
  <Characters>480</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CSdM</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Sans Calle, Vivian</dc:creator>
  <cp:keywords/>
  <dc:description/>
  <cp:lastModifiedBy>Sans Calle, Vivian</cp:lastModifiedBy>
  <cp:revision>14</cp:revision>
  <dcterms:created xsi:type="dcterms:W3CDTF">2023-04-18T08:16:00Z</dcterms:created>
  <dcterms:modified xsi:type="dcterms:W3CDTF">2024-12-13T09:57:00Z</dcterms:modified>
</cp:coreProperties>
</file>